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87242" w14:textId="5C13B26E" w:rsidR="00B679E3" w:rsidRDefault="001E2D7F" w:rsidP="001E2D7F">
      <w:pPr>
        <w:pStyle w:val="Title"/>
        <w:pBdr>
          <w:bottom w:val="single" w:sz="12" w:space="1" w:color="auto"/>
        </w:pBdr>
        <w:jc w:val="center"/>
        <w:rPr>
          <w:rFonts w:ascii="Times New Roman" w:hAnsi="Times New Roman" w:cs="Times New Roman"/>
        </w:rPr>
      </w:pPr>
      <w:r>
        <w:rPr>
          <w:rFonts w:ascii="Times New Roman" w:hAnsi="Times New Roman" w:cs="Times New Roman"/>
        </w:rPr>
        <w:t>Adult Ed- December 11</w:t>
      </w:r>
    </w:p>
    <w:p w14:paraId="0B80BD26" w14:textId="5698C280" w:rsidR="001E2D7F" w:rsidRDefault="006676F7" w:rsidP="006676F7">
      <w:pPr>
        <w:jc w:val="center"/>
      </w:pPr>
      <w:r>
        <w:t>Acts 13:1-12</w:t>
      </w:r>
    </w:p>
    <w:p w14:paraId="12577834" w14:textId="0131BB21" w:rsidR="006676F7" w:rsidRDefault="006676F7" w:rsidP="006676F7">
      <w:pPr>
        <w:spacing w:after="0" w:line="480" w:lineRule="auto"/>
        <w:rPr>
          <w:rFonts w:ascii="Times New Roman" w:hAnsi="Times New Roman" w:cs="Times New Roman"/>
          <w:b/>
          <w:bCs/>
          <w:sz w:val="24"/>
          <w:szCs w:val="24"/>
          <w:u w:val="single"/>
        </w:rPr>
      </w:pPr>
      <w:r>
        <w:rPr>
          <w:rFonts w:ascii="Times New Roman" w:hAnsi="Times New Roman" w:cs="Times New Roman"/>
          <w:sz w:val="24"/>
          <w:szCs w:val="24"/>
        </w:rPr>
        <w:t>READ VERSES BEFORE BEGINNING!</w:t>
      </w:r>
    </w:p>
    <w:p w14:paraId="6BE48D58" w14:textId="3A484F8A" w:rsidR="006676F7" w:rsidRPr="006676F7" w:rsidRDefault="006676F7" w:rsidP="006676F7">
      <w:pPr>
        <w:spacing w:after="0" w:line="48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Introduction</w:t>
      </w:r>
    </w:p>
    <w:p w14:paraId="0EA3007E" w14:textId="04137032" w:rsidR="006676F7" w:rsidRDefault="006676F7" w:rsidP="006676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Well, I want to thank Jake, Brent, and Tim for letting me steal the spotlight once again. I can promise that this time I will not throw it to the peanut gallery as quickly as I did last time, so there you go. Early Christmas gifts for the introverts in the room.</w:t>
      </w:r>
    </w:p>
    <w:p w14:paraId="78C3ED1A" w14:textId="14CC0827" w:rsidR="006676F7" w:rsidRPr="006676F7" w:rsidRDefault="006676F7" w:rsidP="006676F7">
      <w:pPr>
        <w:spacing w:after="0" w:line="48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Verses 1-</w:t>
      </w:r>
      <w:r w:rsidR="00BA49BF">
        <w:rPr>
          <w:rFonts w:ascii="Times New Roman" w:hAnsi="Times New Roman" w:cs="Times New Roman"/>
          <w:b/>
          <w:bCs/>
          <w:sz w:val="24"/>
          <w:szCs w:val="24"/>
          <w:u w:val="single"/>
        </w:rPr>
        <w:t>4</w:t>
      </w:r>
      <w:r>
        <w:rPr>
          <w:rFonts w:ascii="Times New Roman" w:hAnsi="Times New Roman" w:cs="Times New Roman"/>
          <w:b/>
          <w:bCs/>
          <w:sz w:val="24"/>
          <w:szCs w:val="24"/>
          <w:u w:val="single"/>
        </w:rPr>
        <w:t>: Stepping Off</w:t>
      </w:r>
      <w:r w:rsidR="00084A4C">
        <w:rPr>
          <w:rFonts w:ascii="Times New Roman" w:hAnsi="Times New Roman" w:cs="Times New Roman"/>
          <w:b/>
          <w:bCs/>
          <w:sz w:val="24"/>
          <w:szCs w:val="24"/>
          <w:u w:val="single"/>
        </w:rPr>
        <w:t xml:space="preserve">, </w:t>
      </w:r>
      <w:r w:rsidR="00E83EAB">
        <w:rPr>
          <w:rFonts w:ascii="Times New Roman" w:hAnsi="Times New Roman" w:cs="Times New Roman"/>
          <w:b/>
          <w:bCs/>
          <w:sz w:val="24"/>
          <w:szCs w:val="24"/>
          <w:u w:val="single"/>
        </w:rPr>
        <w:t>Different People, and Fellowship</w:t>
      </w:r>
    </w:p>
    <w:p w14:paraId="309A602D" w14:textId="5B656331" w:rsidR="00BA49BF" w:rsidRDefault="006676F7" w:rsidP="006676F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If anyone knows anything about Texas A&amp;M University, one of the things that it is primarily known for </w:t>
      </w:r>
      <w:r w:rsidR="00B608D2">
        <w:rPr>
          <w:rFonts w:ascii="Times New Roman" w:hAnsi="Times New Roman" w:cs="Times New Roman"/>
          <w:sz w:val="24"/>
          <w:szCs w:val="24"/>
        </w:rPr>
        <w:t>is</w:t>
      </w:r>
      <w:r>
        <w:rPr>
          <w:rFonts w:ascii="Times New Roman" w:hAnsi="Times New Roman" w:cs="Times New Roman"/>
          <w:sz w:val="24"/>
          <w:szCs w:val="24"/>
        </w:rPr>
        <w:t xml:space="preserve"> Corps of Cadets. One of the more regarded traditions in the Corps is the Step-Off before each home (and some away) football games. Basically, the Cadets will march from the Quad (where the Corps HQ is on campus), around an area of campus, and towards Kyle Field. This idea of marching into battle is one that has been heralded from one generation of Aggies to the </w:t>
      </w:r>
      <w:r w:rsidR="005C513C">
        <w:rPr>
          <w:rFonts w:ascii="Times New Roman" w:hAnsi="Times New Roman" w:cs="Times New Roman"/>
          <w:sz w:val="24"/>
          <w:szCs w:val="24"/>
        </w:rPr>
        <w:t>next and</w:t>
      </w:r>
      <w:r>
        <w:rPr>
          <w:rFonts w:ascii="Times New Roman" w:hAnsi="Times New Roman" w:cs="Times New Roman"/>
          <w:sz w:val="24"/>
          <w:szCs w:val="24"/>
        </w:rPr>
        <w:t xml:space="preserve"> catches the eye of many outside the university. Connecting this back to this section of Acts, we see that the church is starting to gain wheels</w:t>
      </w:r>
      <w:r w:rsidR="00DA4B28">
        <w:rPr>
          <w:rFonts w:ascii="Times New Roman" w:hAnsi="Times New Roman" w:cs="Times New Roman"/>
          <w:sz w:val="24"/>
          <w:szCs w:val="24"/>
        </w:rPr>
        <w:t xml:space="preserve"> in its spread of the Gospel. It is finally starting to send out members to the ends of the earth. The first stop in this journey is Cyprus. This is the beginning, by and large, of Paul’s first missionary journey</w:t>
      </w:r>
      <w:r w:rsidR="00BA4471">
        <w:rPr>
          <w:rFonts w:ascii="Times New Roman" w:hAnsi="Times New Roman" w:cs="Times New Roman"/>
          <w:sz w:val="24"/>
          <w:szCs w:val="24"/>
        </w:rPr>
        <w:t xml:space="preserve">. Paul and Barnabas have stepped off into this journey of spreading the </w:t>
      </w:r>
      <w:r w:rsidR="005C513C">
        <w:rPr>
          <w:rFonts w:ascii="Times New Roman" w:hAnsi="Times New Roman" w:cs="Times New Roman"/>
          <w:sz w:val="24"/>
          <w:szCs w:val="24"/>
        </w:rPr>
        <w:t>Gospel.</w:t>
      </w:r>
      <w:r w:rsidR="00BA4471">
        <w:rPr>
          <w:rFonts w:ascii="Times New Roman" w:hAnsi="Times New Roman" w:cs="Times New Roman"/>
          <w:sz w:val="24"/>
          <w:szCs w:val="24"/>
        </w:rPr>
        <w:t xml:space="preserve"> But I want to pause there for a minute and come back to one of the people mentioned in the ranks o</w:t>
      </w:r>
      <w:r w:rsidR="00E13E83">
        <w:rPr>
          <w:rFonts w:ascii="Times New Roman" w:hAnsi="Times New Roman" w:cs="Times New Roman"/>
          <w:sz w:val="24"/>
          <w:szCs w:val="24"/>
        </w:rPr>
        <w:t xml:space="preserve">f those in Antioch. Manaen, a friend </w:t>
      </w:r>
      <w:r w:rsidR="00412362">
        <w:rPr>
          <w:rFonts w:ascii="Times New Roman" w:hAnsi="Times New Roman" w:cs="Times New Roman"/>
          <w:sz w:val="24"/>
          <w:szCs w:val="24"/>
        </w:rPr>
        <w:t>o</w:t>
      </w:r>
      <w:r w:rsidR="00E13E83">
        <w:rPr>
          <w:rFonts w:ascii="Times New Roman" w:hAnsi="Times New Roman" w:cs="Times New Roman"/>
          <w:sz w:val="24"/>
          <w:szCs w:val="24"/>
        </w:rPr>
        <w:t xml:space="preserve">f Herod the Tetrarch (or, Herod Antipas) is mentioned directly by name in the </w:t>
      </w:r>
      <w:r w:rsidR="00B608D2">
        <w:rPr>
          <w:rFonts w:ascii="Times New Roman" w:hAnsi="Times New Roman" w:cs="Times New Roman"/>
          <w:sz w:val="24"/>
          <w:szCs w:val="24"/>
        </w:rPr>
        <w:t>midst</w:t>
      </w:r>
      <w:r w:rsidR="00E13E83">
        <w:rPr>
          <w:rFonts w:ascii="Times New Roman" w:hAnsi="Times New Roman" w:cs="Times New Roman"/>
          <w:sz w:val="24"/>
          <w:szCs w:val="24"/>
        </w:rPr>
        <w:t xml:space="preserve"> of th</w:t>
      </w:r>
      <w:r w:rsidR="00412362">
        <w:rPr>
          <w:rFonts w:ascii="Times New Roman" w:hAnsi="Times New Roman" w:cs="Times New Roman"/>
          <w:sz w:val="24"/>
          <w:szCs w:val="24"/>
        </w:rPr>
        <w:t xml:space="preserve">e believers. In the last session of Adult Ed that I taught, I noted that God will uses whom He wills to spread His Gospel to the World. This is a perfect and clear-cut example of that idea. </w:t>
      </w:r>
      <w:r w:rsidR="005C513C">
        <w:rPr>
          <w:rFonts w:ascii="Times New Roman" w:hAnsi="Times New Roman" w:cs="Times New Roman"/>
          <w:sz w:val="24"/>
          <w:szCs w:val="24"/>
        </w:rPr>
        <w:t xml:space="preserve">This man, a close friend of the man who executed John the Baptist and contributed </w:t>
      </w:r>
      <w:r w:rsidR="005C513C">
        <w:rPr>
          <w:rFonts w:ascii="Times New Roman" w:hAnsi="Times New Roman" w:cs="Times New Roman"/>
          <w:sz w:val="24"/>
          <w:szCs w:val="24"/>
        </w:rPr>
        <w:lastRenderedPageBreak/>
        <w:t xml:space="preserve">negatively </w:t>
      </w:r>
      <w:r w:rsidR="00B608D2">
        <w:rPr>
          <w:rFonts w:ascii="Times New Roman" w:hAnsi="Times New Roman" w:cs="Times New Roman"/>
          <w:sz w:val="24"/>
          <w:szCs w:val="24"/>
        </w:rPr>
        <w:t>to</w:t>
      </w:r>
      <w:r w:rsidR="005C513C">
        <w:rPr>
          <w:rFonts w:ascii="Times New Roman" w:hAnsi="Times New Roman" w:cs="Times New Roman"/>
          <w:sz w:val="24"/>
          <w:szCs w:val="24"/>
        </w:rPr>
        <w:t xml:space="preserve"> the events of Christ’s Passion, was active in the spreading of the Word. Many of the people in this circle would have been absolutely flabbergasted that he was involved in such a way, especially with his “connections.” But back to this idea of stepping off and stepping out into the world. </w:t>
      </w:r>
      <w:r w:rsidR="00963486">
        <w:rPr>
          <w:rFonts w:ascii="Times New Roman" w:hAnsi="Times New Roman" w:cs="Times New Roman"/>
          <w:sz w:val="24"/>
          <w:szCs w:val="24"/>
        </w:rPr>
        <w:t xml:space="preserve">This is a major </w:t>
      </w:r>
      <w:r w:rsidR="00B608D2">
        <w:rPr>
          <w:rFonts w:ascii="Times New Roman" w:hAnsi="Times New Roman" w:cs="Times New Roman"/>
          <w:sz w:val="24"/>
          <w:szCs w:val="24"/>
        </w:rPr>
        <w:t>steppingstone</w:t>
      </w:r>
      <w:r w:rsidR="00963486">
        <w:rPr>
          <w:rFonts w:ascii="Times New Roman" w:hAnsi="Times New Roman" w:cs="Times New Roman"/>
          <w:sz w:val="24"/>
          <w:szCs w:val="24"/>
        </w:rPr>
        <w:t xml:space="preserve"> into the spreading of the Gospel in the world. </w:t>
      </w:r>
    </w:p>
    <w:p w14:paraId="5368822C" w14:textId="2E3F6CE6" w:rsidR="005C513C" w:rsidRDefault="00B608D2" w:rsidP="00BA49B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These events</w:t>
      </w:r>
      <w:r w:rsidR="00963486">
        <w:rPr>
          <w:rFonts w:ascii="Times New Roman" w:hAnsi="Times New Roman" w:cs="Times New Roman"/>
          <w:sz w:val="24"/>
          <w:szCs w:val="24"/>
        </w:rPr>
        <w:t xml:space="preserve"> are something, </w:t>
      </w:r>
      <w:r>
        <w:rPr>
          <w:rFonts w:ascii="Times New Roman" w:hAnsi="Times New Roman" w:cs="Times New Roman"/>
          <w:sz w:val="24"/>
          <w:szCs w:val="24"/>
        </w:rPr>
        <w:t>arguably,</w:t>
      </w:r>
      <w:r w:rsidR="00963486">
        <w:rPr>
          <w:rFonts w:ascii="Times New Roman" w:hAnsi="Times New Roman" w:cs="Times New Roman"/>
          <w:sz w:val="24"/>
          <w:szCs w:val="24"/>
        </w:rPr>
        <w:t xml:space="preserve"> that I would consider telling of the modern church today. Too often is the modern western church afraid to step out into the </w:t>
      </w:r>
      <w:r>
        <w:rPr>
          <w:rFonts w:ascii="Times New Roman" w:hAnsi="Times New Roman" w:cs="Times New Roman"/>
          <w:sz w:val="24"/>
          <w:szCs w:val="24"/>
        </w:rPr>
        <w:t>world because</w:t>
      </w:r>
      <w:r w:rsidR="00963486">
        <w:rPr>
          <w:rFonts w:ascii="Times New Roman" w:hAnsi="Times New Roman" w:cs="Times New Roman"/>
          <w:sz w:val="24"/>
          <w:szCs w:val="24"/>
        </w:rPr>
        <w:t xml:space="preserve"> it is out of their comfort zone. We have grown soft and complacent here in the West. In reality, we need to be active in spreading the word rather than passive. </w:t>
      </w:r>
      <w:r w:rsidR="00BA49BF">
        <w:rPr>
          <w:rFonts w:ascii="Times New Roman" w:hAnsi="Times New Roman" w:cs="Times New Roman"/>
          <w:sz w:val="24"/>
          <w:szCs w:val="24"/>
        </w:rPr>
        <w:t xml:space="preserve">I’m sure that most of us have had an opportunity to minister to someone over the course of this past week, or even in the past couple of days. Yet how hesitant are we to minister to those who need it the most, because we find it inconvenient for us at that particular time? When we ignore God’s call to step out into spreading his Word, we reveal ourselves to be hypocrites. </w:t>
      </w:r>
      <w:r>
        <w:rPr>
          <w:rFonts w:ascii="Times New Roman" w:hAnsi="Times New Roman" w:cs="Times New Roman"/>
          <w:sz w:val="24"/>
          <w:szCs w:val="24"/>
        </w:rPr>
        <w:t>The famous</w:t>
      </w:r>
      <w:r w:rsidR="00BA49BF">
        <w:rPr>
          <w:rFonts w:ascii="Times New Roman" w:hAnsi="Times New Roman" w:cs="Times New Roman"/>
          <w:sz w:val="24"/>
          <w:szCs w:val="24"/>
        </w:rPr>
        <w:t xml:space="preserve"> magician Penn Jillette, in a now viral video that has swept through many circles, once described an event after one of his shows. A man who he had never seen had handed him a Bible, despite knowing that he is a very determined atheist. This took Penn aback, and he delivered a line in the video that should resonate with the modern Christian:</w:t>
      </w:r>
    </w:p>
    <w:p w14:paraId="00ED4826" w14:textId="23BF5B7A" w:rsidR="00BA49BF" w:rsidRDefault="00BA49BF" w:rsidP="00BA49B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 much hate do you have in your heart if you have this message of redemption and are unwilling to share it?”</w:t>
      </w:r>
    </w:p>
    <w:p w14:paraId="7F2520E5" w14:textId="7DE94779" w:rsidR="00BA49BF" w:rsidRDefault="006D4608" w:rsidP="00BA49B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Apathy and complacency in the modern church have distracted it from its mission to spread the Gospel. We must truly and willingly follow the example of Paul, Barnabas, and the early church by stepping off into the world to spread the love of Christ. </w:t>
      </w:r>
    </w:p>
    <w:p w14:paraId="7967E2D1" w14:textId="387C0447" w:rsidR="006D4608" w:rsidRDefault="006D4608" w:rsidP="00BA49B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verse 3, we see another important aspect of </w:t>
      </w:r>
      <w:r w:rsidR="00B608D2">
        <w:rPr>
          <w:rFonts w:ascii="Times New Roman" w:hAnsi="Times New Roman" w:cs="Times New Roman"/>
          <w:sz w:val="24"/>
          <w:szCs w:val="24"/>
        </w:rPr>
        <w:t>church</w:t>
      </w:r>
      <w:r>
        <w:rPr>
          <w:rFonts w:ascii="Times New Roman" w:hAnsi="Times New Roman" w:cs="Times New Roman"/>
          <w:sz w:val="24"/>
          <w:szCs w:val="24"/>
        </w:rPr>
        <w:t xml:space="preserve"> life in the 1</w:t>
      </w:r>
      <w:r w:rsidRPr="006D4608">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6D4608">
        <w:rPr>
          <w:rFonts w:ascii="Times New Roman" w:hAnsi="Times New Roman" w:cs="Times New Roman"/>
          <w:sz w:val="24"/>
          <w:szCs w:val="24"/>
          <w:vertAlign w:val="superscript"/>
        </w:rPr>
        <w:t>nd</w:t>
      </w:r>
      <w:r>
        <w:rPr>
          <w:rFonts w:ascii="Times New Roman" w:hAnsi="Times New Roman" w:cs="Times New Roman"/>
          <w:sz w:val="24"/>
          <w:szCs w:val="24"/>
        </w:rPr>
        <w:t xml:space="preserve"> centuries-the laying on of hands. Now, we have our own variations of this in the modern world (that is to say, </w:t>
      </w:r>
      <w:r>
        <w:rPr>
          <w:rFonts w:ascii="Times New Roman" w:hAnsi="Times New Roman" w:cs="Times New Roman"/>
          <w:sz w:val="24"/>
          <w:szCs w:val="24"/>
        </w:rPr>
        <w:lastRenderedPageBreak/>
        <w:t>confirmation). But what I wanted to draw attention to here is the fellowship of the early church brethren.</w:t>
      </w:r>
      <w:r w:rsidR="007E7301">
        <w:rPr>
          <w:rFonts w:ascii="Times New Roman" w:hAnsi="Times New Roman" w:cs="Times New Roman"/>
          <w:sz w:val="24"/>
          <w:szCs w:val="24"/>
        </w:rPr>
        <w:t xml:space="preserve"> They are constantly meeting with one another, and breaking bread, praying, and laying hands as previous Acts chapters have mentioned. How does that look to us today? Or perhaps a better question, where is that for the Western Church today? As I said not too long ago, the Western Church has failed in its processes to really cultivate a culture of togetherness and brotherhood. Now, this is not to say that we should abandon our principles and </w:t>
      </w:r>
      <w:r w:rsidR="00E948EA">
        <w:rPr>
          <w:rFonts w:ascii="Times New Roman" w:hAnsi="Times New Roman" w:cs="Times New Roman"/>
          <w:sz w:val="24"/>
          <w:szCs w:val="24"/>
        </w:rPr>
        <w:t xml:space="preserve">be </w:t>
      </w:r>
      <w:r w:rsidR="00EB49CF">
        <w:rPr>
          <w:rFonts w:ascii="Times New Roman" w:hAnsi="Times New Roman" w:cs="Times New Roman"/>
          <w:sz w:val="24"/>
          <w:szCs w:val="24"/>
        </w:rPr>
        <w:t xml:space="preserve">loose in our theology. That should not change. However, what should change is how we approach these situations where we have a chance </w:t>
      </w:r>
      <w:r w:rsidR="005E7C27">
        <w:rPr>
          <w:rFonts w:ascii="Times New Roman" w:hAnsi="Times New Roman" w:cs="Times New Roman"/>
          <w:sz w:val="24"/>
          <w:szCs w:val="24"/>
        </w:rPr>
        <w:t xml:space="preserve">to really fellowship with one another. COVID had its many effects, but this is one of the areas that I believe was impacted the most. Person-to-Person connection, which was already on the fritz due to the effects of social media, </w:t>
      </w:r>
      <w:r w:rsidR="00E67B4C">
        <w:rPr>
          <w:rFonts w:ascii="Times New Roman" w:hAnsi="Times New Roman" w:cs="Times New Roman"/>
          <w:sz w:val="24"/>
          <w:szCs w:val="24"/>
        </w:rPr>
        <w:t>was pretty well shot down</w:t>
      </w:r>
      <w:r w:rsidR="00E96919">
        <w:rPr>
          <w:rFonts w:ascii="Times New Roman" w:hAnsi="Times New Roman" w:cs="Times New Roman"/>
          <w:sz w:val="24"/>
          <w:szCs w:val="24"/>
        </w:rPr>
        <w:t xml:space="preserve"> when everything closed down. This has been a hard aspect for the Church to recover. Time in isolation</w:t>
      </w:r>
      <w:r w:rsidR="003136D3">
        <w:rPr>
          <w:rFonts w:ascii="Times New Roman" w:hAnsi="Times New Roman" w:cs="Times New Roman"/>
          <w:sz w:val="24"/>
          <w:szCs w:val="24"/>
        </w:rPr>
        <w:t xml:space="preserve"> has broken a large majority of our population who need and strive for human interaction. </w:t>
      </w:r>
      <w:r w:rsidR="00084A4C">
        <w:rPr>
          <w:rFonts w:ascii="Times New Roman" w:hAnsi="Times New Roman" w:cs="Times New Roman"/>
          <w:sz w:val="24"/>
          <w:szCs w:val="24"/>
        </w:rPr>
        <w:t xml:space="preserve">As a result, coming out of Covid, we have in some ways become apathetic to the fellowship that our Christian brothers who went before us had. And that is a damning Testament to how we ought to be as Christians and who we are. </w:t>
      </w:r>
      <w:r w:rsidR="00E83EAB">
        <w:rPr>
          <w:rFonts w:ascii="Times New Roman" w:hAnsi="Times New Roman" w:cs="Times New Roman"/>
          <w:sz w:val="24"/>
          <w:szCs w:val="24"/>
        </w:rPr>
        <w:t xml:space="preserve">We here in the West have had it good for so long as churchgoers, and it has made us soft and apathetic in so many areas. </w:t>
      </w:r>
      <w:r w:rsidR="00E47D05">
        <w:rPr>
          <w:rFonts w:ascii="Times New Roman" w:hAnsi="Times New Roman" w:cs="Times New Roman"/>
          <w:sz w:val="24"/>
          <w:szCs w:val="24"/>
        </w:rPr>
        <w:t xml:space="preserve">We have to strive for fellowship with every chance we get. Now granted, this won’t be accomplished in a day listening to a young adult ramble. It involves each of us stepping out of our comfort zone and getting down to the business that the Lord has set before us. After all, the apostles had done the exact same thing. Peter was a fisherman from Galilee. Matthew was a tax collector. Luke was a physician. Manaen was a friend of one of the men who aided in the death of our Lord. And Paul was </w:t>
      </w:r>
      <w:r w:rsidR="001D3E6F">
        <w:rPr>
          <w:rFonts w:ascii="Times New Roman" w:hAnsi="Times New Roman" w:cs="Times New Roman"/>
          <w:sz w:val="24"/>
          <w:szCs w:val="24"/>
        </w:rPr>
        <w:t xml:space="preserve">a Pharisee and </w:t>
      </w:r>
      <w:r w:rsidR="00B608D2">
        <w:rPr>
          <w:rFonts w:ascii="Times New Roman" w:hAnsi="Times New Roman" w:cs="Times New Roman"/>
          <w:sz w:val="24"/>
          <w:szCs w:val="24"/>
        </w:rPr>
        <w:t>Christian killer</w:t>
      </w:r>
      <w:r w:rsidR="001D3E6F">
        <w:rPr>
          <w:rFonts w:ascii="Times New Roman" w:hAnsi="Times New Roman" w:cs="Times New Roman"/>
          <w:sz w:val="24"/>
          <w:szCs w:val="24"/>
        </w:rPr>
        <w:t xml:space="preserve"> redeemed on the side of a road. If God can bring all those individuals together for fellowship and Unity within the Body of Christ, why would He not do </w:t>
      </w:r>
      <w:r w:rsidR="001D3E6F">
        <w:rPr>
          <w:rFonts w:ascii="Times New Roman" w:hAnsi="Times New Roman" w:cs="Times New Roman"/>
          <w:sz w:val="24"/>
          <w:szCs w:val="24"/>
        </w:rPr>
        <w:lastRenderedPageBreak/>
        <w:t>the same thing for us?</w:t>
      </w:r>
      <w:r w:rsidR="00D512C2">
        <w:rPr>
          <w:rFonts w:ascii="Times New Roman" w:hAnsi="Times New Roman" w:cs="Times New Roman"/>
          <w:sz w:val="24"/>
          <w:szCs w:val="24"/>
        </w:rPr>
        <w:t xml:space="preserve"> He will provide us with the opportunities for fellowship and ministry </w:t>
      </w:r>
      <w:r w:rsidR="00512CDC">
        <w:rPr>
          <w:rFonts w:ascii="Times New Roman" w:hAnsi="Times New Roman" w:cs="Times New Roman"/>
          <w:sz w:val="24"/>
          <w:szCs w:val="24"/>
        </w:rPr>
        <w:t>and to show His love to the world. All we have to do is rise to the challenge and accept those opportunities as they come</w:t>
      </w:r>
      <w:r w:rsidR="0006578A">
        <w:rPr>
          <w:rFonts w:ascii="Times New Roman" w:hAnsi="Times New Roman" w:cs="Times New Roman"/>
          <w:sz w:val="24"/>
          <w:szCs w:val="24"/>
        </w:rPr>
        <w:t>, and we will see the landscape of how we worship with our brothers and sisters in Christ begin to change.</w:t>
      </w:r>
    </w:p>
    <w:p w14:paraId="79859F3C" w14:textId="347527F9" w:rsidR="00E5182E" w:rsidRPr="00E5182E" w:rsidRDefault="00E5182E" w:rsidP="00BA49BF">
      <w:pPr>
        <w:spacing w:after="0" w:line="480" w:lineRule="auto"/>
        <w:ind w:firstLine="720"/>
        <w:rPr>
          <w:rFonts w:ascii="Times New Roman" w:hAnsi="Times New Roman" w:cs="Times New Roman"/>
          <w:i/>
          <w:iCs/>
          <w:sz w:val="24"/>
          <w:szCs w:val="24"/>
        </w:rPr>
      </w:pPr>
      <w:r>
        <w:rPr>
          <w:rFonts w:ascii="Times New Roman" w:hAnsi="Times New Roman" w:cs="Times New Roman"/>
          <w:i/>
          <w:iCs/>
          <w:sz w:val="24"/>
          <w:szCs w:val="24"/>
        </w:rPr>
        <w:t>Stop for Possible Discussion</w:t>
      </w:r>
    </w:p>
    <w:p w14:paraId="053B43F1" w14:textId="675A054F" w:rsidR="0006578A" w:rsidRDefault="000848CB" w:rsidP="0006578A">
      <w:pPr>
        <w:spacing w:after="0" w:line="48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Verses </w:t>
      </w:r>
      <w:r w:rsidR="00D643E9">
        <w:rPr>
          <w:rFonts w:ascii="Times New Roman" w:hAnsi="Times New Roman" w:cs="Times New Roman"/>
          <w:b/>
          <w:bCs/>
          <w:sz w:val="24"/>
          <w:szCs w:val="24"/>
          <w:u w:val="single"/>
        </w:rPr>
        <w:t>4</w:t>
      </w:r>
      <w:r w:rsidR="00992900">
        <w:rPr>
          <w:rFonts w:ascii="Times New Roman" w:hAnsi="Times New Roman" w:cs="Times New Roman"/>
          <w:b/>
          <w:bCs/>
          <w:sz w:val="24"/>
          <w:szCs w:val="24"/>
          <w:u w:val="single"/>
        </w:rPr>
        <w:t>-</w:t>
      </w:r>
      <w:r w:rsidR="00B608D2">
        <w:rPr>
          <w:rFonts w:ascii="Times New Roman" w:hAnsi="Times New Roman" w:cs="Times New Roman"/>
          <w:b/>
          <w:bCs/>
          <w:sz w:val="24"/>
          <w:szCs w:val="24"/>
          <w:u w:val="single"/>
        </w:rPr>
        <w:t>12: Wanna</w:t>
      </w:r>
      <w:r w:rsidR="0006578A">
        <w:rPr>
          <w:rFonts w:ascii="Times New Roman" w:hAnsi="Times New Roman" w:cs="Times New Roman"/>
          <w:b/>
          <w:bCs/>
          <w:sz w:val="24"/>
          <w:szCs w:val="24"/>
          <w:u w:val="single"/>
        </w:rPr>
        <w:t xml:space="preserve"> See a Magic Trick?</w:t>
      </w:r>
    </w:p>
    <w:p w14:paraId="73423341" w14:textId="7A8AC029" w:rsidR="00963486" w:rsidRDefault="00992900" w:rsidP="006676F7">
      <w:pPr>
        <w:spacing w:after="0" w:line="480" w:lineRule="auto"/>
        <w:rPr>
          <w:rFonts w:ascii="Times New Roman" w:hAnsi="Times New Roman" w:cs="Times New Roman"/>
          <w:sz w:val="24"/>
          <w:szCs w:val="24"/>
        </w:rPr>
      </w:pPr>
      <w:r>
        <w:rPr>
          <w:rFonts w:ascii="Times New Roman" w:hAnsi="Times New Roman" w:cs="Times New Roman"/>
          <w:sz w:val="24"/>
          <w:szCs w:val="24"/>
        </w:rPr>
        <w:tab/>
        <w:t>The remaining section of verses that we will look over is</w:t>
      </w:r>
      <w:r w:rsidR="0053553B">
        <w:rPr>
          <w:rFonts w:ascii="Times New Roman" w:hAnsi="Times New Roman" w:cs="Times New Roman"/>
          <w:sz w:val="24"/>
          <w:szCs w:val="24"/>
        </w:rPr>
        <w:t xml:space="preserve"> foretelling of the power of God, but also fairly humorous in a way. </w:t>
      </w:r>
      <w:r w:rsidR="00D643E9">
        <w:rPr>
          <w:rFonts w:ascii="Times New Roman" w:hAnsi="Times New Roman" w:cs="Times New Roman"/>
          <w:sz w:val="24"/>
          <w:szCs w:val="24"/>
        </w:rPr>
        <w:t xml:space="preserve">In the verses 4 and 5, we see Paul and Barnabas begin to spread the Word through various towns on the island of Cyprus, with the assistance of John. </w:t>
      </w:r>
      <w:r w:rsidR="00274D8B">
        <w:rPr>
          <w:rFonts w:ascii="Times New Roman" w:hAnsi="Times New Roman" w:cs="Times New Roman"/>
          <w:sz w:val="24"/>
          <w:szCs w:val="24"/>
        </w:rPr>
        <w:t>Salamis and Paphos are the two cities mentioned in this section, and it is in Salamis where they run into a false prophet who went by the name Bar-Jesus</w:t>
      </w:r>
      <w:r w:rsidR="005D1C66">
        <w:rPr>
          <w:rFonts w:ascii="Times New Roman" w:hAnsi="Times New Roman" w:cs="Times New Roman"/>
          <w:sz w:val="24"/>
          <w:szCs w:val="24"/>
        </w:rPr>
        <w:t xml:space="preserve">. Now, I’m sure most of us are semi-familiar with the Hebrew naming system, for instance Jesus’ </w:t>
      </w:r>
      <w:r w:rsidR="009950FC">
        <w:rPr>
          <w:rFonts w:ascii="Times New Roman" w:hAnsi="Times New Roman" w:cs="Times New Roman"/>
          <w:sz w:val="24"/>
          <w:szCs w:val="24"/>
        </w:rPr>
        <w:t xml:space="preserve">“full name” would have been Jesus Bar-Joseph, or Jesus, son of Joseph. So, Bar-Jesus would have meant son of Jesus, which is more than enough to get someone struck by lightning already, and we haven’t even gotten to the fun stuff yet. </w:t>
      </w:r>
      <w:r w:rsidR="001A49DA">
        <w:rPr>
          <w:rFonts w:ascii="Times New Roman" w:hAnsi="Times New Roman" w:cs="Times New Roman"/>
          <w:sz w:val="24"/>
          <w:szCs w:val="24"/>
        </w:rPr>
        <w:t xml:space="preserve">This false prophet and magician </w:t>
      </w:r>
      <w:r w:rsidR="00B608D2">
        <w:rPr>
          <w:rFonts w:ascii="Times New Roman" w:hAnsi="Times New Roman" w:cs="Times New Roman"/>
          <w:sz w:val="24"/>
          <w:szCs w:val="24"/>
        </w:rPr>
        <w:t>were</w:t>
      </w:r>
      <w:r w:rsidR="001A49DA">
        <w:rPr>
          <w:rFonts w:ascii="Times New Roman" w:hAnsi="Times New Roman" w:cs="Times New Roman"/>
          <w:sz w:val="24"/>
          <w:szCs w:val="24"/>
        </w:rPr>
        <w:t xml:space="preserve"> actively involved with one of the proconsuls on the island of Cyprus, named Sergius Paulus. Paulus had </w:t>
      </w:r>
      <w:r w:rsidR="00AD56B1">
        <w:rPr>
          <w:rFonts w:ascii="Times New Roman" w:hAnsi="Times New Roman" w:cs="Times New Roman"/>
          <w:sz w:val="24"/>
          <w:szCs w:val="24"/>
        </w:rPr>
        <w:t xml:space="preserve">actually summoned Paul and Barnabas to hear the Word. In Luke’s writing of these events, he describes Paulus as a man of intelligence. Now, that phrase could be one of two things. One, it is showing great respect to Paulus, as he is not willing to give the false prophet even the time of day to be listened to, or two, Luke is saying this ironically, and Paulus has been listening to the false prophet, and Luke wanted to take a jab at the both of them </w:t>
      </w:r>
      <w:r w:rsidR="00B608D2">
        <w:rPr>
          <w:rFonts w:ascii="Times New Roman" w:hAnsi="Times New Roman" w:cs="Times New Roman"/>
          <w:sz w:val="24"/>
          <w:szCs w:val="24"/>
        </w:rPr>
        <w:t>simultaneously</w:t>
      </w:r>
      <w:r w:rsidR="00AD56B1">
        <w:rPr>
          <w:rFonts w:ascii="Times New Roman" w:hAnsi="Times New Roman" w:cs="Times New Roman"/>
          <w:sz w:val="24"/>
          <w:szCs w:val="24"/>
        </w:rPr>
        <w:t xml:space="preserve">. I think, for the sake of the argument, we should go with option number 1. </w:t>
      </w:r>
      <w:r w:rsidR="000F5824">
        <w:rPr>
          <w:rFonts w:ascii="Times New Roman" w:hAnsi="Times New Roman" w:cs="Times New Roman"/>
          <w:sz w:val="24"/>
          <w:szCs w:val="24"/>
        </w:rPr>
        <w:t xml:space="preserve">It will better suit us later. </w:t>
      </w:r>
      <w:r w:rsidR="00B608D2">
        <w:rPr>
          <w:rFonts w:ascii="Times New Roman" w:hAnsi="Times New Roman" w:cs="Times New Roman"/>
          <w:sz w:val="24"/>
          <w:szCs w:val="24"/>
        </w:rPr>
        <w:t>So,</w:t>
      </w:r>
      <w:r w:rsidR="000F5824">
        <w:rPr>
          <w:rFonts w:ascii="Times New Roman" w:hAnsi="Times New Roman" w:cs="Times New Roman"/>
          <w:sz w:val="24"/>
          <w:szCs w:val="24"/>
        </w:rPr>
        <w:t xml:space="preserve"> when Paul and Barnabas </w:t>
      </w:r>
      <w:r w:rsidR="00B608D2">
        <w:rPr>
          <w:rFonts w:ascii="Times New Roman" w:hAnsi="Times New Roman" w:cs="Times New Roman"/>
          <w:sz w:val="24"/>
          <w:szCs w:val="24"/>
        </w:rPr>
        <w:t>got</w:t>
      </w:r>
      <w:r w:rsidR="000F5824">
        <w:rPr>
          <w:rFonts w:ascii="Times New Roman" w:hAnsi="Times New Roman" w:cs="Times New Roman"/>
          <w:sz w:val="24"/>
          <w:szCs w:val="24"/>
        </w:rPr>
        <w:t xml:space="preserve"> there, Elymas the magician</w:t>
      </w:r>
      <w:r w:rsidR="00F27404">
        <w:rPr>
          <w:rFonts w:ascii="Times New Roman" w:hAnsi="Times New Roman" w:cs="Times New Roman"/>
          <w:sz w:val="24"/>
          <w:szCs w:val="24"/>
        </w:rPr>
        <w:t xml:space="preserve">, which was the false prophet’s actual name (because who doesn’t love a heretical stage </w:t>
      </w:r>
      <w:r w:rsidR="00F27404">
        <w:rPr>
          <w:rFonts w:ascii="Times New Roman" w:hAnsi="Times New Roman" w:cs="Times New Roman"/>
          <w:sz w:val="24"/>
          <w:szCs w:val="24"/>
        </w:rPr>
        <w:lastRenderedPageBreak/>
        <w:t>name</w:t>
      </w:r>
      <w:r w:rsidR="005312D7">
        <w:rPr>
          <w:rFonts w:ascii="Times New Roman" w:hAnsi="Times New Roman" w:cs="Times New Roman"/>
          <w:sz w:val="24"/>
          <w:szCs w:val="24"/>
        </w:rPr>
        <w:t xml:space="preserve">), actively tried to deter Paul and Barnabas from </w:t>
      </w:r>
      <w:r w:rsidR="002C32DC">
        <w:rPr>
          <w:rFonts w:ascii="Times New Roman" w:hAnsi="Times New Roman" w:cs="Times New Roman"/>
          <w:sz w:val="24"/>
          <w:szCs w:val="24"/>
        </w:rPr>
        <w:t xml:space="preserve">ministering to the proconsul. Part of me, when I read this passage and reflected over it, was reminded of one of two people. </w:t>
      </w:r>
      <w:r w:rsidR="00CA3A3C">
        <w:rPr>
          <w:rFonts w:ascii="Times New Roman" w:hAnsi="Times New Roman" w:cs="Times New Roman"/>
          <w:sz w:val="24"/>
          <w:szCs w:val="24"/>
        </w:rPr>
        <w:t xml:space="preserve">The first was Grima Wormtounge, the toady for Saruman in the </w:t>
      </w:r>
      <w:r w:rsidR="00CA3A3C">
        <w:rPr>
          <w:rFonts w:ascii="Times New Roman" w:hAnsi="Times New Roman" w:cs="Times New Roman"/>
          <w:i/>
          <w:iCs/>
          <w:sz w:val="24"/>
          <w:szCs w:val="24"/>
        </w:rPr>
        <w:t>Lord of the Rings</w:t>
      </w:r>
      <w:r w:rsidR="00CA3A3C">
        <w:rPr>
          <w:rFonts w:ascii="Times New Roman" w:hAnsi="Times New Roman" w:cs="Times New Roman"/>
          <w:sz w:val="24"/>
          <w:szCs w:val="24"/>
        </w:rPr>
        <w:t xml:space="preserve">. When Gandalf, Aragorn, Legolas, and Gimli arrived at Edoras, he tries to deter them from </w:t>
      </w:r>
      <w:r w:rsidR="0065028E">
        <w:rPr>
          <w:rFonts w:ascii="Times New Roman" w:hAnsi="Times New Roman" w:cs="Times New Roman"/>
          <w:sz w:val="24"/>
          <w:szCs w:val="24"/>
        </w:rPr>
        <w:t xml:space="preserve">entering and talking to </w:t>
      </w:r>
      <w:r w:rsidR="00B608D2">
        <w:rPr>
          <w:rFonts w:ascii="Times New Roman" w:hAnsi="Times New Roman" w:cs="Times New Roman"/>
          <w:sz w:val="24"/>
          <w:szCs w:val="24"/>
        </w:rPr>
        <w:t>Théoden</w:t>
      </w:r>
      <w:r w:rsidR="0065028E">
        <w:rPr>
          <w:rFonts w:ascii="Times New Roman" w:hAnsi="Times New Roman" w:cs="Times New Roman"/>
          <w:sz w:val="24"/>
          <w:szCs w:val="24"/>
        </w:rPr>
        <w:t xml:space="preserve">. </w:t>
      </w:r>
      <w:r w:rsidR="009D12E2">
        <w:rPr>
          <w:rFonts w:ascii="Times New Roman" w:hAnsi="Times New Roman" w:cs="Times New Roman"/>
          <w:sz w:val="24"/>
          <w:szCs w:val="24"/>
        </w:rPr>
        <w:t>The other person that this reminds me of is my youngest brother, Aaron. Yes, I called him out by name. I have seen more than one instance of us discussing something between me and my parents, or my other siblings, and he is desperate to grab our attention, doing whatever he feels is necessary</w:t>
      </w:r>
      <w:r w:rsidR="00AE6FC1">
        <w:rPr>
          <w:rFonts w:ascii="Times New Roman" w:hAnsi="Times New Roman" w:cs="Times New Roman"/>
          <w:sz w:val="24"/>
          <w:szCs w:val="24"/>
        </w:rPr>
        <w:t xml:space="preserve"> to accomplish that goal (which can get pretty annoying). This is what I imagine when I think of Elymas trying to get attention away from Paul and Barnabas and back on to himself. A man behaving like a small child, </w:t>
      </w:r>
      <w:r w:rsidR="00B608D2">
        <w:rPr>
          <w:rFonts w:ascii="Times New Roman" w:hAnsi="Times New Roman" w:cs="Times New Roman"/>
          <w:sz w:val="24"/>
          <w:szCs w:val="24"/>
        </w:rPr>
        <w:t>kicking,</w:t>
      </w:r>
      <w:r w:rsidR="00AE6FC1">
        <w:rPr>
          <w:rFonts w:ascii="Times New Roman" w:hAnsi="Times New Roman" w:cs="Times New Roman"/>
          <w:sz w:val="24"/>
          <w:szCs w:val="24"/>
        </w:rPr>
        <w:t xml:space="preserve"> and screaming to get the attention and the focus that he so desires. </w:t>
      </w:r>
      <w:r w:rsidR="00C10FD0">
        <w:rPr>
          <w:rFonts w:ascii="Times New Roman" w:hAnsi="Times New Roman" w:cs="Times New Roman"/>
          <w:sz w:val="24"/>
          <w:szCs w:val="24"/>
        </w:rPr>
        <w:t xml:space="preserve">And eventually, Paul (and this is the first mention of him being called by this name, by the way), </w:t>
      </w:r>
      <w:r w:rsidR="009E664E">
        <w:rPr>
          <w:rFonts w:ascii="Times New Roman" w:hAnsi="Times New Roman" w:cs="Times New Roman"/>
          <w:sz w:val="24"/>
          <w:szCs w:val="24"/>
        </w:rPr>
        <w:t xml:space="preserve">being filled with the Holy Spirit, gives Elymas that attention he so desperately craves. However, I don’t think it was what he, nor any other witness to those events, </w:t>
      </w:r>
      <w:r w:rsidR="00B608D2">
        <w:rPr>
          <w:rFonts w:ascii="Times New Roman" w:hAnsi="Times New Roman" w:cs="Times New Roman"/>
          <w:sz w:val="24"/>
          <w:szCs w:val="24"/>
        </w:rPr>
        <w:t>was</w:t>
      </w:r>
      <w:r w:rsidR="009E664E">
        <w:rPr>
          <w:rFonts w:ascii="Times New Roman" w:hAnsi="Times New Roman" w:cs="Times New Roman"/>
          <w:sz w:val="24"/>
          <w:szCs w:val="24"/>
        </w:rPr>
        <w:t xml:space="preserve"> expecting. </w:t>
      </w:r>
    </w:p>
    <w:p w14:paraId="4E78F5FA" w14:textId="1ADD03DD" w:rsidR="009E664E" w:rsidRDefault="009E664E" w:rsidP="006676F7">
      <w:pPr>
        <w:spacing w:after="0" w:line="480" w:lineRule="auto"/>
        <w:rPr>
          <w:rFonts w:ascii="Times New Roman" w:hAnsi="Times New Roman" w:cs="Times New Roman"/>
          <w:sz w:val="24"/>
          <w:szCs w:val="24"/>
        </w:rPr>
      </w:pPr>
      <w:r>
        <w:rPr>
          <w:rFonts w:ascii="Times New Roman" w:hAnsi="Times New Roman" w:cs="Times New Roman"/>
          <w:sz w:val="24"/>
          <w:szCs w:val="24"/>
        </w:rPr>
        <w:tab/>
        <w:t>I</w:t>
      </w:r>
      <w:r w:rsidR="00985FC4">
        <w:rPr>
          <w:rFonts w:ascii="Times New Roman" w:hAnsi="Times New Roman" w:cs="Times New Roman"/>
          <w:sz w:val="24"/>
          <w:szCs w:val="24"/>
        </w:rPr>
        <w:t xml:space="preserve"> think that </w:t>
      </w:r>
      <w:r w:rsidR="00B608D2">
        <w:rPr>
          <w:rFonts w:ascii="Times New Roman" w:hAnsi="Times New Roman" w:cs="Times New Roman"/>
          <w:sz w:val="24"/>
          <w:szCs w:val="24"/>
        </w:rPr>
        <w:t>it’s</w:t>
      </w:r>
      <w:r w:rsidR="00985FC4">
        <w:rPr>
          <w:rFonts w:ascii="Times New Roman" w:hAnsi="Times New Roman" w:cs="Times New Roman"/>
          <w:sz w:val="24"/>
          <w:szCs w:val="24"/>
        </w:rPr>
        <w:t xml:space="preserve"> fitting we go through each of the things that Paul says, in order to gain a full grasp on what is said. The first thing that he calls </w:t>
      </w:r>
      <w:r w:rsidR="00AC6FCF">
        <w:rPr>
          <w:rFonts w:ascii="Times New Roman" w:hAnsi="Times New Roman" w:cs="Times New Roman"/>
          <w:sz w:val="24"/>
          <w:szCs w:val="24"/>
        </w:rPr>
        <w:t xml:space="preserve">Elymas is the son of the devil, which I think is a delightful twist on his stage name (which once again, is Bar-Jesus). </w:t>
      </w:r>
      <w:r w:rsidR="00931A1E">
        <w:rPr>
          <w:rFonts w:ascii="Times New Roman" w:hAnsi="Times New Roman" w:cs="Times New Roman"/>
          <w:sz w:val="24"/>
          <w:szCs w:val="24"/>
        </w:rPr>
        <w:t xml:space="preserve">This could also be a call-back to the Gospel of John, where </w:t>
      </w:r>
      <w:r w:rsidR="00DA1DFE">
        <w:rPr>
          <w:rFonts w:ascii="Times New Roman" w:hAnsi="Times New Roman" w:cs="Times New Roman"/>
          <w:sz w:val="24"/>
          <w:szCs w:val="24"/>
        </w:rPr>
        <w:t xml:space="preserve">our Lord blatantly calls out the Pharisees as being “of their father, the Devil” (John 8:44). </w:t>
      </w:r>
      <w:r w:rsidR="005A116E">
        <w:rPr>
          <w:rFonts w:ascii="Times New Roman" w:hAnsi="Times New Roman" w:cs="Times New Roman"/>
          <w:sz w:val="24"/>
          <w:szCs w:val="24"/>
        </w:rPr>
        <w:t xml:space="preserve">We know that Satan is actively out to deceive and destroy, and he will send those who are of him to do his bidding. The second phrase that Paul calls out Elymas on is that he is an enemy of righteousness. This one, I </w:t>
      </w:r>
      <w:r w:rsidR="00B608D2">
        <w:rPr>
          <w:rFonts w:ascii="Times New Roman" w:hAnsi="Times New Roman" w:cs="Times New Roman"/>
          <w:sz w:val="24"/>
          <w:szCs w:val="24"/>
        </w:rPr>
        <w:t>believe,</w:t>
      </w:r>
      <w:r w:rsidR="005A116E">
        <w:rPr>
          <w:rFonts w:ascii="Times New Roman" w:hAnsi="Times New Roman" w:cs="Times New Roman"/>
          <w:sz w:val="24"/>
          <w:szCs w:val="24"/>
        </w:rPr>
        <w:t xml:space="preserve"> is pretty straightforward. </w:t>
      </w:r>
      <w:r w:rsidR="00E5182E">
        <w:rPr>
          <w:rFonts w:ascii="Times New Roman" w:hAnsi="Times New Roman" w:cs="Times New Roman"/>
          <w:sz w:val="24"/>
          <w:szCs w:val="24"/>
        </w:rPr>
        <w:t xml:space="preserve">Anyone who tries to actively deter those who would spread the Gospel of our Lord is an enemy of righteousness, plain and simple. There are no ifs, ands, or buts, surrounding it. </w:t>
      </w:r>
      <w:r w:rsidR="008C69CF">
        <w:rPr>
          <w:rFonts w:ascii="Times New Roman" w:hAnsi="Times New Roman" w:cs="Times New Roman"/>
          <w:sz w:val="24"/>
          <w:szCs w:val="24"/>
        </w:rPr>
        <w:t xml:space="preserve">That goes for </w:t>
      </w:r>
      <w:r w:rsidR="008C69CF">
        <w:rPr>
          <w:rFonts w:ascii="Times New Roman" w:hAnsi="Times New Roman" w:cs="Times New Roman"/>
          <w:sz w:val="24"/>
          <w:szCs w:val="24"/>
        </w:rPr>
        <w:lastRenderedPageBreak/>
        <w:t xml:space="preserve">anyone who also tries to deter those who would hear the Gospel from actually hearing it, which is also a no-go. Then Paul asks him a question: “Will you not stop making crooked the straight paths of the Lord?” </w:t>
      </w:r>
      <w:r w:rsidR="00815FD6">
        <w:rPr>
          <w:rFonts w:ascii="Times New Roman" w:hAnsi="Times New Roman" w:cs="Times New Roman"/>
          <w:sz w:val="24"/>
          <w:szCs w:val="24"/>
        </w:rPr>
        <w:t>This is a possible connection to the prophesy of John the Baptist</w:t>
      </w:r>
      <w:r w:rsidR="00A34572">
        <w:rPr>
          <w:rFonts w:ascii="Times New Roman" w:hAnsi="Times New Roman" w:cs="Times New Roman"/>
          <w:sz w:val="24"/>
          <w:szCs w:val="24"/>
        </w:rPr>
        <w:t xml:space="preserve"> in Isaiah (Isaiah 40:3</w:t>
      </w:r>
      <w:r w:rsidR="00B5245C">
        <w:rPr>
          <w:rFonts w:ascii="Times New Roman" w:hAnsi="Times New Roman" w:cs="Times New Roman"/>
          <w:sz w:val="24"/>
          <w:szCs w:val="24"/>
        </w:rPr>
        <w:t xml:space="preserve">-4). Another possible tie-in in the New Testament would be that of the broad and narrow paths </w:t>
      </w:r>
      <w:r w:rsidR="0038107E">
        <w:rPr>
          <w:rFonts w:ascii="Times New Roman" w:hAnsi="Times New Roman" w:cs="Times New Roman"/>
          <w:sz w:val="24"/>
          <w:szCs w:val="24"/>
        </w:rPr>
        <w:t xml:space="preserve">mentioned in the Sermon on the Mount (Matthew 7:13-14). </w:t>
      </w:r>
      <w:r w:rsidR="00E26612">
        <w:rPr>
          <w:rFonts w:ascii="Times New Roman" w:hAnsi="Times New Roman" w:cs="Times New Roman"/>
          <w:sz w:val="24"/>
          <w:szCs w:val="24"/>
        </w:rPr>
        <w:t xml:space="preserve">Those on the straight and narrow must not be deterred and pushed away by those who would seek to direct them back to the wide path. There must be no access ramps onto the way of destruction from the way of salvation. There cannot be. And that is exactly what Paul is accusing Elymas of. He is causing the little ones to stumble. And at that point, it becomes personal. We always refer to that section of Matthew </w:t>
      </w:r>
      <w:r w:rsidR="00F97726">
        <w:rPr>
          <w:rFonts w:ascii="Times New Roman" w:hAnsi="Times New Roman" w:cs="Times New Roman"/>
          <w:sz w:val="24"/>
          <w:szCs w:val="24"/>
        </w:rPr>
        <w:t xml:space="preserve">18:5-6 to be referred to as children. While that is true, I also think, as many of us surely do, that it is referring to the body of Christ at Large. </w:t>
      </w:r>
      <w:r w:rsidR="0070650C">
        <w:rPr>
          <w:rFonts w:ascii="Times New Roman" w:hAnsi="Times New Roman" w:cs="Times New Roman"/>
          <w:sz w:val="24"/>
          <w:szCs w:val="24"/>
        </w:rPr>
        <w:t xml:space="preserve">If even only one of us is caused to stumble, God does not like that. At all. </w:t>
      </w:r>
    </w:p>
    <w:p w14:paraId="437AFA9E" w14:textId="38826623" w:rsidR="0070650C" w:rsidRDefault="0070650C" w:rsidP="006676F7">
      <w:pPr>
        <w:spacing w:after="0" w:line="480" w:lineRule="auto"/>
        <w:rPr>
          <w:rFonts w:ascii="Times New Roman" w:hAnsi="Times New Roman" w:cs="Times New Roman"/>
          <w:sz w:val="24"/>
          <w:szCs w:val="24"/>
        </w:rPr>
      </w:pPr>
      <w:r>
        <w:rPr>
          <w:rFonts w:ascii="Times New Roman" w:hAnsi="Times New Roman" w:cs="Times New Roman"/>
          <w:sz w:val="24"/>
          <w:szCs w:val="24"/>
        </w:rPr>
        <w:tab/>
        <w:t>So then, Paul offers Elymas the chance to see a real “magic trick.” He tells him what is going to happen to him. Paul tells Elymas that he will be stricken blind</w:t>
      </w:r>
      <w:r w:rsidR="002D107A">
        <w:rPr>
          <w:rFonts w:ascii="Times New Roman" w:hAnsi="Times New Roman" w:cs="Times New Roman"/>
          <w:sz w:val="24"/>
          <w:szCs w:val="24"/>
        </w:rPr>
        <w:t xml:space="preserve"> and “not able to see the sun for a time.” And it immediately happens. This is not the first time something like this has happened in this book, whether it be in the positive or negative. In Acts </w:t>
      </w:r>
      <w:r w:rsidR="00676778">
        <w:rPr>
          <w:rFonts w:ascii="Times New Roman" w:hAnsi="Times New Roman" w:cs="Times New Roman"/>
          <w:sz w:val="24"/>
          <w:szCs w:val="24"/>
        </w:rPr>
        <w:t>3</w:t>
      </w:r>
      <w:r w:rsidR="002D107A">
        <w:rPr>
          <w:rFonts w:ascii="Times New Roman" w:hAnsi="Times New Roman" w:cs="Times New Roman"/>
          <w:sz w:val="24"/>
          <w:szCs w:val="24"/>
        </w:rPr>
        <w:t>, we see</w:t>
      </w:r>
      <w:r w:rsidR="00676778">
        <w:rPr>
          <w:rFonts w:ascii="Times New Roman" w:hAnsi="Times New Roman" w:cs="Times New Roman"/>
          <w:sz w:val="24"/>
          <w:szCs w:val="24"/>
        </w:rPr>
        <w:t xml:space="preserve"> this in the positive, as Peter and John are given the power through the Holy Spirit to heal a lame man. In the negative (or, not in the good way), the most famous perhaps in all of Acts in the story of </w:t>
      </w:r>
      <w:r w:rsidR="00B608D2">
        <w:rPr>
          <w:rFonts w:ascii="Times New Roman" w:hAnsi="Times New Roman" w:cs="Times New Roman"/>
          <w:sz w:val="24"/>
          <w:szCs w:val="24"/>
        </w:rPr>
        <w:t>Ananias</w:t>
      </w:r>
      <w:r w:rsidR="00676778">
        <w:rPr>
          <w:rFonts w:ascii="Times New Roman" w:hAnsi="Times New Roman" w:cs="Times New Roman"/>
          <w:sz w:val="24"/>
          <w:szCs w:val="24"/>
        </w:rPr>
        <w:t xml:space="preserve"> and Saphira, who lied about what they had given to the Lord, and immediately were struck dead on the floor in front of Peter. </w:t>
      </w:r>
      <w:r w:rsidR="005F27A9">
        <w:rPr>
          <w:rFonts w:ascii="Times New Roman" w:hAnsi="Times New Roman" w:cs="Times New Roman"/>
          <w:sz w:val="24"/>
          <w:szCs w:val="24"/>
        </w:rPr>
        <w:t xml:space="preserve">Coming back to Elymas, he is having to be </w:t>
      </w:r>
      <w:r w:rsidR="00B608D2">
        <w:rPr>
          <w:rFonts w:ascii="Times New Roman" w:hAnsi="Times New Roman" w:cs="Times New Roman"/>
          <w:sz w:val="24"/>
          <w:szCs w:val="24"/>
        </w:rPr>
        <w:t>led</w:t>
      </w:r>
      <w:r w:rsidR="005F27A9">
        <w:rPr>
          <w:rFonts w:ascii="Times New Roman" w:hAnsi="Times New Roman" w:cs="Times New Roman"/>
          <w:sz w:val="24"/>
          <w:szCs w:val="24"/>
        </w:rPr>
        <w:t xml:space="preserve"> around by the hand in order to properly function</w:t>
      </w:r>
      <w:r w:rsidR="00B57CE0">
        <w:rPr>
          <w:rFonts w:ascii="Times New Roman" w:hAnsi="Times New Roman" w:cs="Times New Roman"/>
          <w:sz w:val="24"/>
          <w:szCs w:val="24"/>
        </w:rPr>
        <w:t xml:space="preserve">. He was seen at the Beautiful Gate of the Temple, asking for alms and assistance, praising God as he was doing so. </w:t>
      </w:r>
      <w:r w:rsidR="003C5E71">
        <w:rPr>
          <w:rFonts w:ascii="Times New Roman" w:hAnsi="Times New Roman" w:cs="Times New Roman"/>
          <w:sz w:val="24"/>
          <w:szCs w:val="24"/>
        </w:rPr>
        <w:t>Yet another Old Testament tie-in would be in Daniel, where King Nebuchadnezzar</w:t>
      </w:r>
      <w:r w:rsidR="00C60501">
        <w:rPr>
          <w:rFonts w:ascii="Times New Roman" w:hAnsi="Times New Roman" w:cs="Times New Roman"/>
          <w:sz w:val="24"/>
          <w:szCs w:val="24"/>
        </w:rPr>
        <w:t xml:space="preserve"> got a little too big for his britches, and God sent him to live </w:t>
      </w:r>
      <w:r w:rsidR="00C60501">
        <w:rPr>
          <w:rFonts w:ascii="Times New Roman" w:hAnsi="Times New Roman" w:cs="Times New Roman"/>
          <w:sz w:val="24"/>
          <w:szCs w:val="24"/>
        </w:rPr>
        <w:lastRenderedPageBreak/>
        <w:t xml:space="preserve">like a feral animal among the beasts of the field (Daniel </w:t>
      </w:r>
      <w:r w:rsidR="00FE4097">
        <w:rPr>
          <w:rFonts w:ascii="Times New Roman" w:hAnsi="Times New Roman" w:cs="Times New Roman"/>
          <w:sz w:val="24"/>
          <w:szCs w:val="24"/>
        </w:rPr>
        <w:t xml:space="preserve">4:28-33). Once his reason was restored to him, Nebuchadnezzar immediately began praising God. This is what this would have looked like to those who saw and knew Elymas. He had been hit square in the mouth with a </w:t>
      </w:r>
      <w:r w:rsidR="00B608D2">
        <w:rPr>
          <w:rFonts w:ascii="Times New Roman" w:hAnsi="Times New Roman" w:cs="Times New Roman"/>
          <w:sz w:val="24"/>
          <w:szCs w:val="24"/>
        </w:rPr>
        <w:t>haymaker and</w:t>
      </w:r>
      <w:r w:rsidR="00FE4097">
        <w:rPr>
          <w:rFonts w:ascii="Times New Roman" w:hAnsi="Times New Roman" w:cs="Times New Roman"/>
          <w:sz w:val="24"/>
          <w:szCs w:val="24"/>
        </w:rPr>
        <w:t xml:space="preserve"> managed to finally come to his senses. And everyone there and those who saw Elymas afterwards were</w:t>
      </w:r>
      <w:r w:rsidR="007A0CD1">
        <w:rPr>
          <w:rFonts w:ascii="Times New Roman" w:hAnsi="Times New Roman" w:cs="Times New Roman"/>
          <w:sz w:val="24"/>
          <w:szCs w:val="24"/>
        </w:rPr>
        <w:t xml:space="preserve"> absolutely blown away, even the proconsul, who believed in the Lord following these events.</w:t>
      </w:r>
    </w:p>
    <w:p w14:paraId="695E3566" w14:textId="09A28E39" w:rsidR="00B608D2" w:rsidRDefault="007A0CD1" w:rsidP="006676F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Now, we should both know and understand that there are still those who would try and deceive those on the straight and narrow, and put them on access roads to the broad and wide. This event has, unfortunately, not changed this fact. So, how should we approach this today? Granted, we do not have the ability to turn anyone blind on their own. </w:t>
      </w:r>
      <w:r w:rsidR="00B608D2">
        <w:rPr>
          <w:rFonts w:ascii="Times New Roman" w:hAnsi="Times New Roman" w:cs="Times New Roman"/>
          <w:sz w:val="24"/>
          <w:szCs w:val="24"/>
        </w:rPr>
        <w:t>But</w:t>
      </w:r>
      <w:r>
        <w:rPr>
          <w:rFonts w:ascii="Times New Roman" w:hAnsi="Times New Roman" w:cs="Times New Roman"/>
          <w:sz w:val="24"/>
          <w:szCs w:val="24"/>
        </w:rPr>
        <w:t xml:space="preserve"> we can start by holding those who would seek to destroy the flock and give them up to the wolves. In modern times, this can take the shape of calling </w:t>
      </w:r>
      <w:r w:rsidR="00B608D2">
        <w:rPr>
          <w:rFonts w:ascii="Times New Roman" w:hAnsi="Times New Roman" w:cs="Times New Roman"/>
          <w:sz w:val="24"/>
          <w:szCs w:val="24"/>
        </w:rPr>
        <w:t>out to</w:t>
      </w:r>
      <w:r>
        <w:rPr>
          <w:rFonts w:ascii="Times New Roman" w:hAnsi="Times New Roman" w:cs="Times New Roman"/>
          <w:sz w:val="24"/>
          <w:szCs w:val="24"/>
        </w:rPr>
        <w:t xml:space="preserve"> some of the leaders and false teachers who are regarded by many as authentic. We, as Christians, have an obligation to present the true Gospel </w:t>
      </w:r>
      <w:r w:rsidR="00C56462">
        <w:rPr>
          <w:rFonts w:ascii="Times New Roman" w:hAnsi="Times New Roman" w:cs="Times New Roman"/>
          <w:sz w:val="24"/>
          <w:szCs w:val="24"/>
        </w:rPr>
        <w:t>to those who need it the most, and hold those who seek to deter our attention away from the faith accountable and responsible for their actions. Their teaching has to be rebuked, and they that abide by must be able to see the error of their ways.</w:t>
      </w:r>
      <w:r w:rsidR="00B876E9">
        <w:rPr>
          <w:rFonts w:ascii="Times New Roman" w:hAnsi="Times New Roman" w:cs="Times New Roman"/>
          <w:sz w:val="24"/>
          <w:szCs w:val="24"/>
        </w:rPr>
        <w:t xml:space="preserve"> But how do we accomplish this today? We can start by spreading the true Gospel. That is why Paul and Barnabas were </w:t>
      </w:r>
      <w:r w:rsidR="00B608D2">
        <w:rPr>
          <w:rFonts w:ascii="Times New Roman" w:hAnsi="Times New Roman" w:cs="Times New Roman"/>
          <w:sz w:val="24"/>
          <w:szCs w:val="24"/>
        </w:rPr>
        <w:t>in</w:t>
      </w:r>
      <w:r w:rsidR="00B876E9">
        <w:rPr>
          <w:rFonts w:ascii="Times New Roman" w:hAnsi="Times New Roman" w:cs="Times New Roman"/>
          <w:sz w:val="24"/>
          <w:szCs w:val="24"/>
        </w:rPr>
        <w:t xml:space="preserve"> Cyprus to being with. </w:t>
      </w:r>
      <w:r w:rsidR="00416C04">
        <w:rPr>
          <w:rFonts w:ascii="Times New Roman" w:hAnsi="Times New Roman" w:cs="Times New Roman"/>
          <w:sz w:val="24"/>
          <w:szCs w:val="24"/>
        </w:rPr>
        <w:t>If we spread the true gospel, the voices of those who would seek to deter the flock w</w:t>
      </w:r>
      <w:r w:rsidR="00981CD4">
        <w:rPr>
          <w:rFonts w:ascii="Times New Roman" w:hAnsi="Times New Roman" w:cs="Times New Roman"/>
          <w:sz w:val="24"/>
          <w:szCs w:val="24"/>
        </w:rPr>
        <w:t>ill be drowned out. Their heresies will not be heard, their distractions will become null and void. The Light shines in the darkness, and the darkness has not overcome it. In the Sermon on the Mount, Jesus describes us as the light of the world. If we are truly the light and the salt of the earth, then it is about time that we start pushing away the darkness and blandness that false teachings and false teachers are bringing to the table. In 21</w:t>
      </w:r>
      <w:r w:rsidR="00981CD4" w:rsidRPr="00981CD4">
        <w:rPr>
          <w:rFonts w:ascii="Times New Roman" w:hAnsi="Times New Roman" w:cs="Times New Roman"/>
          <w:sz w:val="24"/>
          <w:szCs w:val="24"/>
          <w:vertAlign w:val="superscript"/>
        </w:rPr>
        <w:t>st</w:t>
      </w:r>
      <w:r w:rsidR="00981CD4">
        <w:rPr>
          <w:rFonts w:ascii="Times New Roman" w:hAnsi="Times New Roman" w:cs="Times New Roman"/>
          <w:sz w:val="24"/>
          <w:szCs w:val="24"/>
        </w:rPr>
        <w:t xml:space="preserve"> century America, we have seen the rise of figures </w:t>
      </w:r>
      <w:r w:rsidR="00981CD4">
        <w:rPr>
          <w:rFonts w:ascii="Times New Roman" w:hAnsi="Times New Roman" w:cs="Times New Roman"/>
          <w:sz w:val="24"/>
          <w:szCs w:val="24"/>
        </w:rPr>
        <w:lastRenderedPageBreak/>
        <w:t xml:space="preserve">such as Kenneth Copeland, Joel Osteen, Joyce Meyer, Jesse Duplantis, and others who have steered many away from the true faith through their heresies and false “prophecies.” We, as the true believers of Christ, must be ready to deter those who actively seek to suppress the true Gospel, and bring it to those who need it the most. We must, as modern Christians, take after the example of Paul, and call out those who would dare to cause the little ones to stumble. And perhaps then, we will see the Holy Spirit move </w:t>
      </w:r>
      <w:r w:rsidR="00B608D2">
        <w:rPr>
          <w:rFonts w:ascii="Times New Roman" w:hAnsi="Times New Roman" w:cs="Times New Roman"/>
          <w:sz w:val="24"/>
          <w:szCs w:val="24"/>
        </w:rPr>
        <w:t xml:space="preserve">among the Body of Christ. </w:t>
      </w:r>
    </w:p>
    <w:p w14:paraId="39B0D07D" w14:textId="21651EFF" w:rsidR="00B608D2" w:rsidRPr="00CA3A3C" w:rsidRDefault="00B608D2" w:rsidP="006676F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So, I believe the biggest takeaway from all of this is this: We must be ready. We must be ready to step out into the world. We must be ready to fellowship and help those who come from whatever backgrounds and connections that they have. And we must be ready to defend faith, in all times and in all places. Perhaps then we will see what work the Holy Ghost has done in our lives and in the lives of our brothers and sisters in Christ, and we will get to see the number of laborers in the Lord’s harvest continue to multiply. </w:t>
      </w:r>
    </w:p>
    <w:sectPr w:rsidR="00B608D2" w:rsidRPr="00CA3A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D7F"/>
    <w:rsid w:val="0006578A"/>
    <w:rsid w:val="000848CB"/>
    <w:rsid w:val="00084A4C"/>
    <w:rsid w:val="000A301B"/>
    <w:rsid w:val="000F5824"/>
    <w:rsid w:val="001A49DA"/>
    <w:rsid w:val="001D3E6F"/>
    <w:rsid w:val="001E2D7F"/>
    <w:rsid w:val="00274D8B"/>
    <w:rsid w:val="002C32DC"/>
    <w:rsid w:val="002D107A"/>
    <w:rsid w:val="003136D3"/>
    <w:rsid w:val="0038107E"/>
    <w:rsid w:val="003C5E71"/>
    <w:rsid w:val="00412362"/>
    <w:rsid w:val="00416C04"/>
    <w:rsid w:val="00512CDC"/>
    <w:rsid w:val="005312D7"/>
    <w:rsid w:val="0053553B"/>
    <w:rsid w:val="005A116E"/>
    <w:rsid w:val="005C513C"/>
    <w:rsid w:val="005D1C66"/>
    <w:rsid w:val="005E7C27"/>
    <w:rsid w:val="005F27A9"/>
    <w:rsid w:val="0065028E"/>
    <w:rsid w:val="006676F7"/>
    <w:rsid w:val="00676778"/>
    <w:rsid w:val="006B5A2D"/>
    <w:rsid w:val="006D4608"/>
    <w:rsid w:val="0070650C"/>
    <w:rsid w:val="007A0CD1"/>
    <w:rsid w:val="007E7301"/>
    <w:rsid w:val="00815FD6"/>
    <w:rsid w:val="008C69CF"/>
    <w:rsid w:val="00931A1E"/>
    <w:rsid w:val="00963486"/>
    <w:rsid w:val="00981CD4"/>
    <w:rsid w:val="00985FC4"/>
    <w:rsid w:val="00992900"/>
    <w:rsid w:val="009950FC"/>
    <w:rsid w:val="009D12E2"/>
    <w:rsid w:val="009E664E"/>
    <w:rsid w:val="00A34572"/>
    <w:rsid w:val="00AC6FCF"/>
    <w:rsid w:val="00AD56B1"/>
    <w:rsid w:val="00AE6FC1"/>
    <w:rsid w:val="00B5245C"/>
    <w:rsid w:val="00B57CE0"/>
    <w:rsid w:val="00B608D2"/>
    <w:rsid w:val="00B679E3"/>
    <w:rsid w:val="00B876E9"/>
    <w:rsid w:val="00BA4471"/>
    <w:rsid w:val="00BA49BF"/>
    <w:rsid w:val="00C10FD0"/>
    <w:rsid w:val="00C56462"/>
    <w:rsid w:val="00C60501"/>
    <w:rsid w:val="00CA3A3C"/>
    <w:rsid w:val="00D512C2"/>
    <w:rsid w:val="00D643E9"/>
    <w:rsid w:val="00DA1DFE"/>
    <w:rsid w:val="00DA4B28"/>
    <w:rsid w:val="00E13E83"/>
    <w:rsid w:val="00E26612"/>
    <w:rsid w:val="00E47D05"/>
    <w:rsid w:val="00E5182E"/>
    <w:rsid w:val="00E67B4C"/>
    <w:rsid w:val="00E83EAB"/>
    <w:rsid w:val="00E948EA"/>
    <w:rsid w:val="00E96919"/>
    <w:rsid w:val="00EB49CF"/>
    <w:rsid w:val="00F27404"/>
    <w:rsid w:val="00F97726"/>
    <w:rsid w:val="00FE4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81D04"/>
  <w15:chartTrackingRefBased/>
  <w15:docId w15:val="{4B3B7398-A586-4335-9C57-54CD76FB5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E2D7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D7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5200DE7-54C3-48A2-B208-F7C32D374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4372</TotalTime>
  <Pages>8</Pages>
  <Words>2299</Words>
  <Characters>13108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Garrison Anderson</dc:creator>
  <cp:keywords/>
  <dc:description/>
  <cp:lastModifiedBy>Garrison Anderson</cp:lastModifiedBy>
  <cp:revision>62</cp:revision>
  <dcterms:created xsi:type="dcterms:W3CDTF">2022-12-06T04:04:00Z</dcterms:created>
  <dcterms:modified xsi:type="dcterms:W3CDTF">2022-12-11T13:59:00Z</dcterms:modified>
</cp:coreProperties>
</file>